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28E" w:rsidRDefault="002F728E">
      <w:pPr>
        <w:ind w:right="-180"/>
      </w:pPr>
    </w:p>
    <w:tbl>
      <w:tblPr>
        <w:tblW w:w="0" w:type="auto"/>
        <w:tblInd w:w="1665" w:type="dxa"/>
        <w:tblLayout w:type="fixed"/>
        <w:tblCellMar>
          <w:left w:w="0" w:type="dxa"/>
          <w:right w:w="0" w:type="dxa"/>
        </w:tblCellMar>
        <w:tblLook w:val="0000"/>
      </w:tblPr>
      <w:tblGrid>
        <w:gridCol w:w="35"/>
        <w:gridCol w:w="6942"/>
      </w:tblGrid>
      <w:tr w:rsidR="002F728E">
        <w:tblPrEx>
          <w:tblCellMar>
            <w:top w:w="0" w:type="dxa"/>
            <w:left w:w="0" w:type="dxa"/>
            <w:bottom w:w="0" w:type="dxa"/>
            <w:right w:w="0" w:type="dxa"/>
          </w:tblCellMar>
        </w:tblPrEx>
        <w:tc>
          <w:tcPr>
            <w:tcW w:w="35" w:type="dxa"/>
            <w:vAlign w:val="center"/>
          </w:tcPr>
          <w:p w:rsidR="002F728E" w:rsidRDefault="002F728E">
            <w:pPr>
              <w:ind w:right="-180"/>
              <w:rPr>
                <w:color w:val="000080"/>
              </w:rPr>
            </w:pPr>
            <w:r>
              <w:rPr>
                <w:noProof/>
                <w:color w:val="0000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3.65pt;margin-top:12.05pt;width:78pt;height:78pt;z-index:1" o:allowincell="f">
                  <v:imagedata r:id="rId4" o:title=""/>
                  <w10:wrap type="topAndBottom"/>
                </v:shape>
              </w:pict>
            </w:r>
          </w:p>
        </w:tc>
        <w:tc>
          <w:tcPr>
            <w:tcW w:w="6942" w:type="dxa"/>
            <w:vAlign w:val="center"/>
          </w:tcPr>
          <w:p w:rsidR="002F728E" w:rsidRDefault="002F728E">
            <w:pPr>
              <w:ind w:right="-180"/>
              <w:jc w:val="center"/>
              <w:rPr>
                <w:b/>
                <w:color w:val="000080"/>
                <w:sz w:val="36"/>
              </w:rPr>
            </w:pPr>
            <w:smartTag w:uri="urn:schemas-microsoft-com:office:smarttags" w:element="place">
              <w:r>
                <w:rPr>
                  <w:b/>
                  <w:color w:val="000080"/>
                  <w:sz w:val="36"/>
                </w:rPr>
                <w:t>New England</w:t>
              </w:r>
            </w:smartTag>
            <w:r>
              <w:rPr>
                <w:b/>
                <w:color w:val="000080"/>
                <w:sz w:val="36"/>
              </w:rPr>
              <w:t xml:space="preserve"> Dressage Association</w:t>
            </w:r>
          </w:p>
          <w:p w:rsidR="002F728E" w:rsidRDefault="002F728E">
            <w:pPr>
              <w:ind w:right="-180"/>
              <w:jc w:val="center"/>
              <w:rPr>
                <w:rFonts w:ascii="Arial" w:hAnsi="Arial"/>
                <w:b/>
                <w:sz w:val="20"/>
                <w:u w:val="single"/>
              </w:rPr>
            </w:pPr>
            <w:r>
              <w:rPr>
                <w:rFonts w:ascii="Arial" w:hAnsi="Arial"/>
                <w:b/>
                <w:sz w:val="20"/>
                <w:u w:val="single"/>
              </w:rPr>
              <w:br/>
              <w:t>NEDA Stallion Auction Donation Agreement 200</w:t>
            </w:r>
            <w:r w:rsidR="003720F7">
              <w:rPr>
                <w:rFonts w:ascii="Arial" w:hAnsi="Arial"/>
                <w:b/>
                <w:sz w:val="20"/>
                <w:u w:val="single"/>
              </w:rPr>
              <w:t>9</w:t>
            </w:r>
          </w:p>
        </w:tc>
      </w:tr>
    </w:tbl>
    <w:p w:rsidR="002F728E" w:rsidRDefault="002F728E">
      <w:pPr>
        <w:spacing w:line="216" w:lineRule="auto"/>
        <w:ind w:right="-180"/>
        <w:rPr>
          <w:rFonts w:ascii="Arial" w:hAnsi="Arial"/>
          <w:sz w:val="20"/>
        </w:rPr>
      </w:pPr>
    </w:p>
    <w:p w:rsidR="002F728E" w:rsidRDefault="002F728E">
      <w:pPr>
        <w:spacing w:line="216" w:lineRule="auto"/>
        <w:ind w:right="-180"/>
        <w:rPr>
          <w:sz w:val="20"/>
        </w:rPr>
      </w:pPr>
      <w:r>
        <w:rPr>
          <w:rFonts w:ascii="Arial" w:hAnsi="Arial"/>
          <w:sz w:val="20"/>
        </w:rPr>
        <w:t xml:space="preserve">The undersigned stallion </w:t>
      </w:r>
      <w:proofErr w:type="gramStart"/>
      <w:r>
        <w:rPr>
          <w:rFonts w:ascii="Arial" w:hAnsi="Arial"/>
          <w:sz w:val="20"/>
        </w:rPr>
        <w:t>owner,</w:t>
      </w:r>
      <w:proofErr w:type="gramEnd"/>
      <w:r>
        <w:rPr>
          <w:rFonts w:ascii="Arial" w:hAnsi="Arial"/>
          <w:sz w:val="20"/>
        </w:rPr>
        <w:t xml:space="preserve"> agrees to donate one breeding service to the New England Dressage Association known hereinafter as NEDA for the expressed purpose to be publicly auctioned off to the highest bidder for the Stallion:</w:t>
      </w:r>
    </w:p>
    <w:p w:rsidR="002F728E" w:rsidRDefault="002F728E">
      <w:pPr>
        <w:pStyle w:val="Blockquote"/>
        <w:spacing w:line="216" w:lineRule="auto"/>
        <w:ind w:right="-180"/>
        <w:rPr>
          <w:sz w:val="20"/>
        </w:rPr>
      </w:pPr>
      <w:r>
        <w:rPr>
          <w:rFonts w:ascii="Arial" w:hAnsi="Arial"/>
          <w:sz w:val="20"/>
        </w:rPr>
        <w:t>Stallion Name: ______</w:t>
      </w:r>
      <w:r w:rsidR="003F72A5">
        <w:rPr>
          <w:rFonts w:ascii="Arial" w:hAnsi="Arial"/>
          <w:sz w:val="20"/>
        </w:rPr>
        <w:t>Farrington</w:t>
      </w:r>
      <w:r>
        <w:rPr>
          <w:rFonts w:ascii="Arial" w:hAnsi="Arial"/>
          <w:sz w:val="20"/>
        </w:rPr>
        <w:t>________________</w:t>
      </w:r>
    </w:p>
    <w:p w:rsidR="002F728E" w:rsidRDefault="002F728E">
      <w:pPr>
        <w:pStyle w:val="Blockquote"/>
        <w:spacing w:line="216" w:lineRule="auto"/>
        <w:ind w:right="-180"/>
        <w:rPr>
          <w:sz w:val="20"/>
        </w:rPr>
      </w:pPr>
      <w:r>
        <w:rPr>
          <w:rFonts w:ascii="Arial" w:hAnsi="Arial"/>
          <w:sz w:val="20"/>
        </w:rPr>
        <w:t>Breed/Registry: ___</w:t>
      </w:r>
      <w:r w:rsidR="003F72A5">
        <w:rPr>
          <w:rFonts w:ascii="Arial" w:hAnsi="Arial"/>
          <w:sz w:val="20"/>
        </w:rPr>
        <w:t>KWPN, also approved BWP, CWSHA, CSHA</w:t>
      </w:r>
      <w:r>
        <w:rPr>
          <w:rFonts w:ascii="Arial" w:hAnsi="Arial"/>
          <w:sz w:val="20"/>
        </w:rPr>
        <w:t>___________________________</w:t>
      </w:r>
    </w:p>
    <w:p w:rsidR="002F728E" w:rsidRDefault="002F728E">
      <w:pPr>
        <w:pStyle w:val="Blockquote"/>
        <w:spacing w:line="216" w:lineRule="auto"/>
        <w:ind w:right="-180"/>
        <w:rPr>
          <w:sz w:val="20"/>
        </w:rPr>
      </w:pPr>
      <w:r>
        <w:rPr>
          <w:rFonts w:ascii="Arial" w:hAnsi="Arial"/>
          <w:sz w:val="20"/>
        </w:rPr>
        <w:t>Registration#: _____</w:t>
      </w:r>
      <w:r w:rsidR="00E62015">
        <w:t>87.3511</w:t>
      </w:r>
      <w:r>
        <w:rPr>
          <w:rFonts w:ascii="Arial" w:hAnsi="Arial"/>
          <w:sz w:val="20"/>
        </w:rPr>
        <w:t>____________________________</w:t>
      </w:r>
    </w:p>
    <w:p w:rsidR="002F728E" w:rsidRDefault="002F728E">
      <w:pPr>
        <w:pStyle w:val="Blockquote"/>
        <w:spacing w:line="216" w:lineRule="auto"/>
        <w:ind w:right="-180"/>
        <w:rPr>
          <w:sz w:val="20"/>
        </w:rPr>
      </w:pPr>
      <w:r>
        <w:rPr>
          <w:rFonts w:ascii="Arial" w:hAnsi="Arial"/>
          <w:sz w:val="20"/>
        </w:rPr>
        <w:t>Value of Stallion service fee donated:  ____</w:t>
      </w:r>
      <w:r w:rsidR="003F72A5">
        <w:rPr>
          <w:rFonts w:ascii="Arial" w:hAnsi="Arial"/>
          <w:sz w:val="20"/>
        </w:rPr>
        <w:t>$1500</w:t>
      </w:r>
      <w:r>
        <w:rPr>
          <w:rFonts w:ascii="Arial" w:hAnsi="Arial"/>
          <w:sz w:val="20"/>
        </w:rPr>
        <w:t>___________</w:t>
      </w:r>
      <w:proofErr w:type="gramStart"/>
      <w:r>
        <w:rPr>
          <w:rFonts w:ascii="Arial" w:hAnsi="Arial"/>
          <w:sz w:val="20"/>
        </w:rPr>
        <w:t>_</w:t>
      </w:r>
      <w:proofErr w:type="gramEnd"/>
      <w:r>
        <w:rPr>
          <w:rFonts w:ascii="Arial" w:hAnsi="Arial"/>
          <w:sz w:val="20"/>
        </w:rPr>
        <w:br/>
      </w:r>
      <w:r>
        <w:rPr>
          <w:rFonts w:ascii="Arial" w:hAnsi="Arial"/>
          <w:i/>
          <w:sz w:val="20"/>
        </w:rPr>
        <w:t>(Standard Advertised fee.)</w:t>
      </w:r>
    </w:p>
    <w:p w:rsidR="002F728E" w:rsidRDefault="002F728E">
      <w:pPr>
        <w:spacing w:line="216" w:lineRule="auto"/>
        <w:ind w:right="-180"/>
        <w:rPr>
          <w:rFonts w:ascii="Arial" w:hAnsi="Arial"/>
          <w:sz w:val="20"/>
        </w:rPr>
      </w:pPr>
      <w:r>
        <w:rPr>
          <w:rFonts w:ascii="Arial" w:hAnsi="Arial"/>
          <w:sz w:val="20"/>
        </w:rPr>
        <w:t>The Donation is for the 200</w:t>
      </w:r>
      <w:r w:rsidR="003720F7">
        <w:rPr>
          <w:rFonts w:ascii="Arial" w:hAnsi="Arial"/>
          <w:sz w:val="20"/>
        </w:rPr>
        <w:t>9</w:t>
      </w:r>
      <w:r>
        <w:rPr>
          <w:rFonts w:ascii="Arial" w:hAnsi="Arial"/>
          <w:sz w:val="20"/>
        </w:rPr>
        <w:t xml:space="preserve"> breeding season and is subject to the following terms:</w:t>
      </w:r>
    </w:p>
    <w:p w:rsidR="002F728E" w:rsidRDefault="002F728E">
      <w:pPr>
        <w:spacing w:line="216" w:lineRule="auto"/>
        <w:ind w:right="-180"/>
      </w:pPr>
    </w:p>
    <w:p w:rsidR="002F728E" w:rsidRDefault="002F728E">
      <w:pPr>
        <w:spacing w:line="216" w:lineRule="auto"/>
        <w:ind w:right="-180"/>
        <w:rPr>
          <w:rFonts w:ascii="Arial" w:hAnsi="Arial"/>
          <w:sz w:val="20"/>
        </w:rPr>
      </w:pPr>
      <w:r>
        <w:rPr>
          <w:rFonts w:ascii="Arial" w:hAnsi="Arial"/>
          <w:sz w:val="20"/>
        </w:rPr>
        <w:t xml:space="preserve">1) On-line auction will run from </w:t>
      </w:r>
      <w:r w:rsidR="003720F7">
        <w:rPr>
          <w:rFonts w:ascii="Arial" w:hAnsi="Arial"/>
          <w:sz w:val="20"/>
        </w:rPr>
        <w:t>mid-</w:t>
      </w:r>
      <w:r>
        <w:rPr>
          <w:rFonts w:ascii="Arial" w:hAnsi="Arial"/>
          <w:sz w:val="20"/>
        </w:rPr>
        <w:t>Jan</w:t>
      </w:r>
      <w:r w:rsidR="003720F7">
        <w:rPr>
          <w:rFonts w:ascii="Arial" w:hAnsi="Arial"/>
          <w:sz w:val="20"/>
        </w:rPr>
        <w:t>.,</w:t>
      </w:r>
      <w:r>
        <w:rPr>
          <w:rFonts w:ascii="Arial" w:hAnsi="Arial"/>
          <w:sz w:val="20"/>
        </w:rPr>
        <w:t xml:space="preserve"> 200</w:t>
      </w:r>
      <w:r w:rsidR="003720F7">
        <w:rPr>
          <w:rFonts w:ascii="Arial" w:hAnsi="Arial"/>
          <w:sz w:val="20"/>
        </w:rPr>
        <w:t>9</w:t>
      </w:r>
      <w:r>
        <w:rPr>
          <w:rFonts w:ascii="Arial" w:hAnsi="Arial"/>
          <w:sz w:val="20"/>
        </w:rPr>
        <w:t xml:space="preserve"> to </w:t>
      </w:r>
      <w:r w:rsidR="003720F7">
        <w:rPr>
          <w:rFonts w:ascii="Arial" w:hAnsi="Arial"/>
          <w:sz w:val="20"/>
        </w:rPr>
        <w:t xml:space="preserve">early </w:t>
      </w:r>
      <w:r>
        <w:rPr>
          <w:rFonts w:ascii="Arial" w:hAnsi="Arial"/>
          <w:sz w:val="20"/>
        </w:rPr>
        <w:t>March</w:t>
      </w:r>
      <w:r w:rsidR="003720F7">
        <w:rPr>
          <w:rFonts w:ascii="Arial" w:hAnsi="Arial"/>
          <w:sz w:val="20"/>
        </w:rPr>
        <w:t>,</w:t>
      </w:r>
      <w:r>
        <w:rPr>
          <w:rFonts w:ascii="Arial" w:hAnsi="Arial"/>
          <w:sz w:val="20"/>
        </w:rPr>
        <w:t xml:space="preserve"> 200</w:t>
      </w:r>
      <w:r w:rsidR="003720F7">
        <w:rPr>
          <w:rFonts w:ascii="Arial" w:hAnsi="Arial"/>
          <w:sz w:val="20"/>
        </w:rPr>
        <w:t>9 (exact dates not yet determined).</w:t>
      </w:r>
      <w:r>
        <w:rPr>
          <w:rFonts w:ascii="Arial" w:hAnsi="Arial"/>
          <w:sz w:val="20"/>
        </w:rPr>
        <w:t xml:space="preserve"> </w:t>
      </w:r>
    </w:p>
    <w:p w:rsidR="002F728E" w:rsidRDefault="002F728E">
      <w:pPr>
        <w:spacing w:line="216" w:lineRule="auto"/>
        <w:ind w:right="-180"/>
      </w:pPr>
    </w:p>
    <w:p w:rsidR="002F728E" w:rsidRDefault="002F728E">
      <w:pPr>
        <w:spacing w:line="216" w:lineRule="auto"/>
        <w:ind w:right="-180"/>
        <w:rPr>
          <w:rFonts w:ascii="Arial" w:hAnsi="Arial"/>
          <w:sz w:val="20"/>
        </w:rPr>
      </w:pPr>
      <w:r>
        <w:rPr>
          <w:rFonts w:ascii="Arial" w:hAnsi="Arial"/>
          <w:sz w:val="20"/>
        </w:rPr>
        <w:t xml:space="preserve">2) The tax deductible donation shall at all times be a donation to NEDA and all proceeds resulting from the public auction shall at all times belong to The New England Dressage Association, Inc. NEDA is a non-profit, tax-exempt corporation under section 501(c)(3). </w:t>
      </w:r>
    </w:p>
    <w:p w:rsidR="002F728E" w:rsidRDefault="002F728E">
      <w:pPr>
        <w:spacing w:line="216" w:lineRule="auto"/>
        <w:ind w:right="-180"/>
      </w:pPr>
    </w:p>
    <w:p w:rsidR="002F728E" w:rsidRDefault="002F728E">
      <w:pPr>
        <w:spacing w:line="216" w:lineRule="auto"/>
        <w:ind w:right="-180"/>
        <w:rPr>
          <w:rFonts w:ascii="Arial" w:hAnsi="Arial"/>
          <w:sz w:val="20"/>
        </w:rPr>
      </w:pPr>
      <w:r>
        <w:rPr>
          <w:rFonts w:ascii="Arial" w:hAnsi="Arial"/>
          <w:sz w:val="20"/>
        </w:rPr>
        <w:t xml:space="preserve">3) The donation includes only the breeding services fee for said stallion. Donation does not include booking fees, registration fees, shipment fees unless specifically indicated. </w:t>
      </w:r>
    </w:p>
    <w:p w:rsidR="002F728E" w:rsidRDefault="002F728E">
      <w:pPr>
        <w:spacing w:line="216" w:lineRule="auto"/>
        <w:ind w:right="-180"/>
      </w:pPr>
    </w:p>
    <w:p w:rsidR="002F728E" w:rsidRDefault="002F728E">
      <w:pPr>
        <w:spacing w:line="216" w:lineRule="auto"/>
        <w:ind w:right="-180"/>
        <w:rPr>
          <w:rFonts w:ascii="Arial" w:hAnsi="Arial"/>
          <w:sz w:val="20"/>
        </w:rPr>
      </w:pPr>
      <w:r>
        <w:rPr>
          <w:rFonts w:ascii="Arial" w:hAnsi="Arial"/>
          <w:sz w:val="20"/>
        </w:rPr>
        <w:t xml:space="preserve">4) The stallion service donation is subject to all of the conditions and terms of Donor's standard breeding contract. Stallion owner agrees to forward and complete a Breeding Service contract between themselves and the winning bidder by </w:t>
      </w:r>
      <w:smartTag w:uri="urn:schemas-microsoft-com:office:smarttags" w:element="date">
        <w:smartTagPr>
          <w:attr w:name="Month" w:val="3"/>
          <w:attr w:name="Day" w:val="30"/>
          <w:attr w:name="Year" w:val="2009"/>
        </w:smartTagPr>
        <w:r>
          <w:rPr>
            <w:rFonts w:ascii="Arial" w:hAnsi="Arial"/>
            <w:sz w:val="20"/>
          </w:rPr>
          <w:t>March 30, 200</w:t>
        </w:r>
        <w:r w:rsidR="003720F7">
          <w:rPr>
            <w:rFonts w:ascii="Arial" w:hAnsi="Arial"/>
            <w:sz w:val="20"/>
          </w:rPr>
          <w:t>9</w:t>
        </w:r>
      </w:smartTag>
      <w:r>
        <w:rPr>
          <w:rFonts w:ascii="Arial" w:hAnsi="Arial"/>
          <w:sz w:val="20"/>
        </w:rPr>
        <w:t xml:space="preserve">. </w:t>
      </w:r>
    </w:p>
    <w:p w:rsidR="002F728E" w:rsidRDefault="002F728E">
      <w:pPr>
        <w:spacing w:line="216" w:lineRule="auto"/>
        <w:ind w:right="-180"/>
      </w:pPr>
    </w:p>
    <w:p w:rsidR="002F728E" w:rsidRDefault="002F728E">
      <w:pPr>
        <w:spacing w:line="216" w:lineRule="auto"/>
        <w:ind w:right="-180"/>
        <w:rPr>
          <w:rFonts w:ascii="Arial" w:hAnsi="Arial"/>
          <w:sz w:val="20"/>
        </w:rPr>
      </w:pPr>
      <w:r>
        <w:rPr>
          <w:rFonts w:ascii="Arial" w:hAnsi="Arial"/>
          <w:sz w:val="20"/>
        </w:rPr>
        <w:t xml:space="preserve">5) Stallion owner reserves the right to deny breeding services to designated mare by highest bidder should it be determined that the mare is not of sound health or quality to enter a breeding contract. Should this occur the bidder has the option to substitute an acceptable mare, or withdraw the bid for that stallion service with full </w:t>
      </w:r>
      <w:proofErr w:type="gramStart"/>
      <w:r>
        <w:rPr>
          <w:rFonts w:ascii="Arial" w:hAnsi="Arial"/>
          <w:sz w:val="20"/>
        </w:rPr>
        <w:t>refund.</w:t>
      </w:r>
      <w:proofErr w:type="gramEnd"/>
      <w:r>
        <w:rPr>
          <w:rFonts w:ascii="Arial" w:hAnsi="Arial"/>
          <w:sz w:val="20"/>
        </w:rPr>
        <w:t xml:space="preserve"> In the event of a withdrawn bid, the next highest bidder will then be declared the winner; they will be notified within ten (10) days of the withdrawn bid and the new winning bidder will have until </w:t>
      </w:r>
      <w:smartTag w:uri="urn:schemas-microsoft-com:office:smarttags" w:element="date">
        <w:smartTagPr>
          <w:attr w:name="Month" w:val="3"/>
          <w:attr w:name="Day" w:val="30"/>
          <w:attr w:name="Year" w:val="2009"/>
        </w:smartTagPr>
        <w:r>
          <w:rPr>
            <w:rFonts w:ascii="Arial" w:hAnsi="Arial"/>
            <w:sz w:val="20"/>
          </w:rPr>
          <w:t>March 30, 200</w:t>
        </w:r>
        <w:r w:rsidR="003720F7">
          <w:rPr>
            <w:rFonts w:ascii="Arial" w:hAnsi="Arial"/>
            <w:sz w:val="20"/>
          </w:rPr>
          <w:t>9</w:t>
        </w:r>
      </w:smartTag>
      <w:r>
        <w:rPr>
          <w:rFonts w:ascii="Arial" w:hAnsi="Arial"/>
          <w:sz w:val="20"/>
        </w:rPr>
        <w:t xml:space="preserve"> to enter into a breeding contract with stallion owner and to forward bid payment to the NEDA Treasurer. </w:t>
      </w:r>
    </w:p>
    <w:p w:rsidR="002F728E" w:rsidRDefault="002F728E">
      <w:pPr>
        <w:spacing w:line="216" w:lineRule="auto"/>
        <w:ind w:right="-180"/>
      </w:pPr>
    </w:p>
    <w:p w:rsidR="002F728E" w:rsidRDefault="002F728E">
      <w:pPr>
        <w:spacing w:line="216" w:lineRule="auto"/>
        <w:ind w:right="-180"/>
        <w:rPr>
          <w:rFonts w:ascii="Arial" w:hAnsi="Arial"/>
          <w:sz w:val="20"/>
        </w:rPr>
      </w:pPr>
      <w:r>
        <w:rPr>
          <w:rFonts w:ascii="Arial" w:hAnsi="Arial"/>
          <w:sz w:val="20"/>
        </w:rPr>
        <w:t xml:space="preserve">6) If no bid is received or no mare is deemed acceptable to enter into breeding contact, the said stallion donation service is considered withdrawn and no promotion or benefits are due. </w:t>
      </w:r>
    </w:p>
    <w:p w:rsidR="002F728E" w:rsidRDefault="002F728E">
      <w:pPr>
        <w:spacing w:line="216" w:lineRule="auto"/>
        <w:ind w:right="-180"/>
      </w:pPr>
    </w:p>
    <w:p w:rsidR="002F728E" w:rsidRDefault="002F728E">
      <w:pPr>
        <w:spacing w:line="216" w:lineRule="auto"/>
        <w:ind w:right="-180"/>
        <w:rPr>
          <w:rFonts w:ascii="Arial" w:hAnsi="Arial"/>
          <w:sz w:val="20"/>
        </w:rPr>
      </w:pPr>
      <w:r>
        <w:rPr>
          <w:rFonts w:ascii="Arial" w:hAnsi="Arial"/>
          <w:sz w:val="20"/>
        </w:rPr>
        <w:t xml:space="preserve">7) Promotion of NEDA stallion auction includes photos and link on NEDA website and ads in East Coast based Equine Publication. </w:t>
      </w:r>
    </w:p>
    <w:p w:rsidR="002F728E" w:rsidRDefault="002F728E">
      <w:pPr>
        <w:spacing w:line="216" w:lineRule="auto"/>
        <w:ind w:right="-180"/>
      </w:pPr>
    </w:p>
    <w:p w:rsidR="002F728E" w:rsidRDefault="002F728E">
      <w:pPr>
        <w:spacing w:line="216" w:lineRule="auto"/>
        <w:ind w:right="-180"/>
        <w:rPr>
          <w:rFonts w:ascii="Arial" w:hAnsi="Arial"/>
          <w:sz w:val="20"/>
        </w:rPr>
      </w:pPr>
      <w:r>
        <w:rPr>
          <w:rFonts w:ascii="Arial" w:hAnsi="Arial"/>
          <w:sz w:val="20"/>
        </w:rPr>
        <w:t xml:space="preserve">8) New England Dressage Association is not liable or responsible for and injury, illness or </w:t>
      </w:r>
      <w:proofErr w:type="gramStart"/>
      <w:r>
        <w:rPr>
          <w:rFonts w:ascii="Arial" w:hAnsi="Arial"/>
          <w:sz w:val="20"/>
        </w:rPr>
        <w:t>accidents that occurs</w:t>
      </w:r>
      <w:proofErr w:type="gramEnd"/>
      <w:r>
        <w:rPr>
          <w:rFonts w:ascii="Arial" w:hAnsi="Arial"/>
          <w:sz w:val="20"/>
        </w:rPr>
        <w:t xml:space="preserve"> to stallion, stallion owners or handlers during the process of fulfilling the obligations of laid out in the Stallion Auction Donation Agreement.</w:t>
      </w:r>
    </w:p>
    <w:p w:rsidR="002F728E" w:rsidRDefault="002F728E">
      <w:pPr>
        <w:spacing w:line="216" w:lineRule="auto"/>
        <w:ind w:right="-180"/>
        <w:rPr>
          <w:rFonts w:ascii="Arial" w:hAnsi="Arial"/>
          <w:sz w:val="20"/>
        </w:rPr>
      </w:pPr>
    </w:p>
    <w:p w:rsidR="002F728E" w:rsidRDefault="00E62015">
      <w:pPr>
        <w:pBdr>
          <w:bottom w:val="single" w:sz="12" w:space="1" w:color="auto"/>
        </w:pBdr>
        <w:spacing w:line="216" w:lineRule="auto"/>
        <w:ind w:right="-180"/>
        <w:rPr>
          <w:rFonts w:ascii="Arial" w:hAnsi="Arial"/>
          <w:sz w:val="20"/>
        </w:rPr>
      </w:pPr>
      <w:r>
        <w:rPr>
          <w:rFonts w:ascii="Arial" w:hAnsi="Arial"/>
          <w:sz w:val="20"/>
        </w:rPr>
        <w:t xml:space="preserve">Kathy </w:t>
      </w:r>
      <w:proofErr w:type="spellStart"/>
      <w:r>
        <w:rPr>
          <w:rFonts w:ascii="Arial" w:hAnsi="Arial"/>
          <w:sz w:val="20"/>
        </w:rPr>
        <w:t>Hickerson</w:t>
      </w:r>
      <w:proofErr w:type="spellEnd"/>
      <w:r>
        <w:rPr>
          <w:rFonts w:ascii="Arial" w:hAnsi="Arial"/>
          <w:sz w:val="20"/>
        </w:rPr>
        <w:t xml:space="preserve"> for VDL Stud</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12/20/08</w:t>
      </w:r>
    </w:p>
    <w:p w:rsidR="002F728E" w:rsidRDefault="002F728E">
      <w:pPr>
        <w:spacing w:line="216" w:lineRule="auto"/>
        <w:ind w:right="-180"/>
      </w:pPr>
    </w:p>
    <w:p w:rsidR="002F728E" w:rsidRDefault="002F728E">
      <w:pPr>
        <w:pStyle w:val="Heading1"/>
        <w:ind w:right="-180"/>
      </w:pPr>
      <w:r>
        <w:t xml:space="preserve">Signature of stallion owner     </w:t>
      </w:r>
      <w:r>
        <w:tab/>
      </w:r>
      <w:r>
        <w:tab/>
      </w:r>
      <w:r>
        <w:tab/>
      </w:r>
      <w:r>
        <w:tab/>
      </w:r>
      <w:r>
        <w:tab/>
      </w:r>
      <w:r>
        <w:tab/>
        <w:t xml:space="preserve">    Date</w:t>
      </w:r>
    </w:p>
    <w:p w:rsidR="002F728E" w:rsidRDefault="002F728E">
      <w:pPr>
        <w:spacing w:line="216" w:lineRule="auto"/>
        <w:ind w:right="-180"/>
        <w:rPr>
          <w:rFonts w:ascii="Arial" w:hAnsi="Arial"/>
          <w:sz w:val="20"/>
          <w:u w:val="single"/>
        </w:rPr>
      </w:pPr>
      <w:r>
        <w:br w:type="page"/>
      </w:r>
    </w:p>
    <w:p w:rsidR="002F728E" w:rsidRDefault="002F728E">
      <w:pPr>
        <w:spacing w:line="216" w:lineRule="auto"/>
        <w:ind w:right="-180"/>
        <w:rPr>
          <w:rFonts w:ascii="Arial" w:hAnsi="Arial"/>
          <w:sz w:val="20"/>
          <w:u w:val="single"/>
        </w:rPr>
      </w:pPr>
    </w:p>
    <w:p w:rsidR="002F728E" w:rsidRDefault="002F728E">
      <w:pPr>
        <w:spacing w:line="216" w:lineRule="auto"/>
        <w:ind w:right="-180"/>
        <w:rPr>
          <w:rFonts w:ascii="Arial" w:hAnsi="Arial"/>
          <w:sz w:val="20"/>
          <w:u w:val="single"/>
        </w:rPr>
      </w:pPr>
    </w:p>
    <w:p w:rsidR="002F728E" w:rsidRDefault="002F728E">
      <w:pPr>
        <w:rPr>
          <w:rFonts w:ascii="Arial" w:hAnsi="Arial"/>
          <w:sz w:val="22"/>
        </w:rPr>
      </w:pPr>
      <w:r>
        <w:rPr>
          <w:rFonts w:ascii="Arial" w:hAnsi="Arial"/>
          <w:sz w:val="22"/>
        </w:rPr>
        <w:t>Stallion Name: ______</w:t>
      </w:r>
      <w:r w:rsidR="00E62015">
        <w:rPr>
          <w:rFonts w:ascii="Arial" w:hAnsi="Arial"/>
          <w:sz w:val="22"/>
        </w:rPr>
        <w:t>Farrington</w:t>
      </w:r>
      <w:r>
        <w:rPr>
          <w:rFonts w:ascii="Arial" w:hAnsi="Arial"/>
          <w:sz w:val="22"/>
        </w:rPr>
        <w:t>__________________________</w:t>
      </w:r>
    </w:p>
    <w:p w:rsidR="002F728E" w:rsidRDefault="002F728E">
      <w:pPr>
        <w:rPr>
          <w:rFonts w:ascii="Arial" w:hAnsi="Arial"/>
          <w:sz w:val="22"/>
        </w:rPr>
      </w:pPr>
    </w:p>
    <w:p w:rsidR="002F728E" w:rsidRDefault="002F728E">
      <w:pPr>
        <w:rPr>
          <w:rFonts w:ascii="Arial" w:hAnsi="Arial"/>
          <w:sz w:val="22"/>
        </w:rPr>
      </w:pPr>
      <w:r>
        <w:rPr>
          <w:rFonts w:ascii="Arial" w:hAnsi="Arial"/>
          <w:sz w:val="22"/>
        </w:rPr>
        <w:t>Registration #: _____________________________________________________________</w:t>
      </w:r>
    </w:p>
    <w:p w:rsidR="002F728E" w:rsidRDefault="002F728E">
      <w:pPr>
        <w:rPr>
          <w:rFonts w:ascii="Arial" w:hAnsi="Arial"/>
          <w:sz w:val="22"/>
        </w:rPr>
      </w:pPr>
    </w:p>
    <w:p w:rsidR="002F728E" w:rsidRDefault="002F728E">
      <w:pPr>
        <w:rPr>
          <w:rFonts w:ascii="Arial" w:hAnsi="Arial"/>
          <w:sz w:val="22"/>
        </w:rPr>
      </w:pPr>
      <w:r>
        <w:rPr>
          <w:rFonts w:ascii="Arial" w:hAnsi="Arial"/>
          <w:sz w:val="22"/>
        </w:rPr>
        <w:t>Donation is FRESH COOLED or FROZEN SEMEN: _______</w:t>
      </w:r>
      <w:r w:rsidR="00E62015">
        <w:rPr>
          <w:rFonts w:ascii="Arial" w:hAnsi="Arial"/>
          <w:sz w:val="22"/>
        </w:rPr>
        <w:t>Fresh Cooled</w:t>
      </w:r>
      <w:r>
        <w:rPr>
          <w:rFonts w:ascii="Arial" w:hAnsi="Arial"/>
          <w:sz w:val="22"/>
        </w:rPr>
        <w:t>__________</w:t>
      </w:r>
    </w:p>
    <w:p w:rsidR="002F728E" w:rsidRDefault="002F728E">
      <w:pPr>
        <w:rPr>
          <w:rFonts w:ascii="Arial" w:hAnsi="Arial"/>
          <w:sz w:val="22"/>
        </w:rPr>
      </w:pPr>
    </w:p>
    <w:p w:rsidR="002F728E" w:rsidRDefault="002F728E">
      <w:pPr>
        <w:rPr>
          <w:rFonts w:ascii="Arial" w:hAnsi="Arial"/>
          <w:sz w:val="22"/>
        </w:rPr>
      </w:pPr>
      <w:r>
        <w:rPr>
          <w:rFonts w:ascii="Arial" w:hAnsi="Arial"/>
          <w:sz w:val="22"/>
        </w:rPr>
        <w:tab/>
      </w:r>
      <w:r>
        <w:rPr>
          <w:rFonts w:ascii="Arial" w:hAnsi="Arial"/>
          <w:sz w:val="22"/>
        </w:rPr>
        <w:tab/>
        <w:t>If Frozen only, # of doses donated</w:t>
      </w:r>
      <w:proofErr w:type="gramStart"/>
      <w:r>
        <w:rPr>
          <w:rFonts w:ascii="Arial" w:hAnsi="Arial"/>
          <w:sz w:val="22"/>
        </w:rPr>
        <w:t>:_</w:t>
      </w:r>
      <w:proofErr w:type="gramEnd"/>
      <w:r>
        <w:rPr>
          <w:rFonts w:ascii="Arial" w:hAnsi="Arial"/>
          <w:sz w:val="22"/>
        </w:rPr>
        <w:t>________________________________</w:t>
      </w:r>
    </w:p>
    <w:p w:rsidR="002F728E" w:rsidRDefault="002F728E">
      <w:pPr>
        <w:rPr>
          <w:rFonts w:ascii="Arial" w:hAnsi="Arial"/>
          <w:sz w:val="22"/>
        </w:rPr>
      </w:pPr>
    </w:p>
    <w:p w:rsidR="002F728E" w:rsidRDefault="002F728E">
      <w:pPr>
        <w:rPr>
          <w:rFonts w:ascii="Arial" w:hAnsi="Arial"/>
          <w:sz w:val="22"/>
        </w:rPr>
      </w:pPr>
      <w:r>
        <w:rPr>
          <w:rFonts w:ascii="Arial" w:hAnsi="Arial"/>
          <w:sz w:val="22"/>
        </w:rPr>
        <w:t xml:space="preserve">EVA tested and </w:t>
      </w:r>
      <w:proofErr w:type="spellStart"/>
      <w:r>
        <w:rPr>
          <w:rFonts w:ascii="Arial" w:hAnsi="Arial"/>
          <w:sz w:val="22"/>
        </w:rPr>
        <w:t>results</w:t>
      </w:r>
      <w:proofErr w:type="gramStart"/>
      <w:r>
        <w:rPr>
          <w:rFonts w:ascii="Arial" w:hAnsi="Arial"/>
          <w:sz w:val="22"/>
        </w:rPr>
        <w:t>:_</w:t>
      </w:r>
      <w:proofErr w:type="gramEnd"/>
      <w:r>
        <w:rPr>
          <w:rFonts w:ascii="Arial" w:hAnsi="Arial"/>
          <w:sz w:val="22"/>
        </w:rPr>
        <w:t>____</w:t>
      </w:r>
      <w:r w:rsidR="00E62015">
        <w:rPr>
          <w:rFonts w:ascii="Arial" w:hAnsi="Arial"/>
          <w:sz w:val="22"/>
        </w:rPr>
        <w:t>Negative</w:t>
      </w:r>
      <w:proofErr w:type="spellEnd"/>
      <w:r w:rsidR="00E62015">
        <w:rPr>
          <w:rFonts w:ascii="Arial" w:hAnsi="Arial"/>
          <w:sz w:val="22"/>
        </w:rPr>
        <w:t xml:space="preserve"> Semen</w:t>
      </w:r>
      <w:r>
        <w:rPr>
          <w:rFonts w:ascii="Arial" w:hAnsi="Arial"/>
          <w:sz w:val="22"/>
        </w:rPr>
        <w:t>________________________________</w:t>
      </w:r>
    </w:p>
    <w:p w:rsidR="002F728E" w:rsidRDefault="002F728E">
      <w:pPr>
        <w:rPr>
          <w:rFonts w:ascii="Arial" w:hAnsi="Arial"/>
          <w:sz w:val="22"/>
        </w:rPr>
      </w:pPr>
    </w:p>
    <w:p w:rsidR="002F728E" w:rsidRDefault="002F728E">
      <w:pPr>
        <w:rPr>
          <w:rFonts w:ascii="Arial" w:hAnsi="Arial"/>
          <w:sz w:val="22"/>
        </w:rPr>
      </w:pPr>
      <w:r>
        <w:rPr>
          <w:rFonts w:ascii="Arial" w:hAnsi="Arial"/>
          <w:sz w:val="22"/>
        </w:rPr>
        <w:t>Booking fee (waived for auction?):_____</w:t>
      </w:r>
      <w:r w:rsidR="00E62015">
        <w:rPr>
          <w:rFonts w:ascii="Arial" w:hAnsi="Arial"/>
          <w:sz w:val="22"/>
        </w:rPr>
        <w:t>$300 waived</w:t>
      </w:r>
      <w:r>
        <w:rPr>
          <w:rFonts w:ascii="Arial" w:hAnsi="Arial"/>
          <w:sz w:val="22"/>
        </w:rPr>
        <w:t>_______________________________</w:t>
      </w:r>
    </w:p>
    <w:p w:rsidR="002F728E" w:rsidRDefault="002F728E">
      <w:pPr>
        <w:rPr>
          <w:rFonts w:ascii="Arial" w:hAnsi="Arial"/>
          <w:sz w:val="22"/>
        </w:rPr>
      </w:pPr>
    </w:p>
    <w:p w:rsidR="002F728E" w:rsidRDefault="002F728E">
      <w:pPr>
        <w:rPr>
          <w:rFonts w:ascii="Arial" w:hAnsi="Arial"/>
          <w:sz w:val="22"/>
        </w:rPr>
      </w:pPr>
      <w:r>
        <w:rPr>
          <w:rFonts w:ascii="Arial" w:hAnsi="Arial"/>
          <w:sz w:val="22"/>
        </w:rPr>
        <w:t>Collection fee</w:t>
      </w:r>
      <w:proofErr w:type="gramStart"/>
      <w:r>
        <w:rPr>
          <w:rFonts w:ascii="Arial" w:hAnsi="Arial"/>
          <w:sz w:val="22"/>
        </w:rPr>
        <w:t>:_</w:t>
      </w:r>
      <w:proofErr w:type="gramEnd"/>
      <w:r>
        <w:rPr>
          <w:rFonts w:ascii="Arial" w:hAnsi="Arial"/>
          <w:sz w:val="22"/>
        </w:rPr>
        <w:t>____</w:t>
      </w:r>
      <w:r w:rsidR="00E62015">
        <w:rPr>
          <w:rFonts w:ascii="Arial" w:hAnsi="Arial"/>
          <w:sz w:val="22"/>
        </w:rPr>
        <w:t xml:space="preserve">$200 + </w:t>
      </w:r>
      <w:proofErr w:type="spellStart"/>
      <w:r w:rsidR="00E62015">
        <w:rPr>
          <w:rFonts w:ascii="Arial" w:hAnsi="Arial"/>
          <w:sz w:val="22"/>
        </w:rPr>
        <w:t>Fedex</w:t>
      </w:r>
      <w:proofErr w:type="spellEnd"/>
      <w:r>
        <w:rPr>
          <w:rFonts w:ascii="Arial" w:hAnsi="Arial"/>
          <w:sz w:val="22"/>
        </w:rPr>
        <w:t>_______________________________________________</w:t>
      </w:r>
    </w:p>
    <w:p w:rsidR="002F728E" w:rsidRDefault="002F728E">
      <w:pPr>
        <w:rPr>
          <w:rFonts w:ascii="Arial" w:hAnsi="Arial"/>
          <w:sz w:val="22"/>
        </w:rPr>
      </w:pPr>
    </w:p>
    <w:p w:rsidR="002F728E" w:rsidRDefault="002F728E">
      <w:pPr>
        <w:rPr>
          <w:rFonts w:ascii="Arial" w:hAnsi="Arial"/>
          <w:sz w:val="22"/>
        </w:rPr>
      </w:pPr>
      <w:r>
        <w:rPr>
          <w:rFonts w:ascii="Arial" w:hAnsi="Arial"/>
          <w:sz w:val="22"/>
        </w:rPr>
        <w:t>Approved registries for 200</w:t>
      </w:r>
      <w:r w:rsidR="003720F7">
        <w:rPr>
          <w:rFonts w:ascii="Arial" w:hAnsi="Arial"/>
          <w:sz w:val="22"/>
        </w:rPr>
        <w:t>9</w:t>
      </w:r>
      <w:r>
        <w:rPr>
          <w:rFonts w:ascii="Arial" w:hAnsi="Arial"/>
          <w:sz w:val="22"/>
        </w:rPr>
        <w:t>:__</w:t>
      </w:r>
      <w:r w:rsidR="00E62015">
        <w:rPr>
          <w:rFonts w:ascii="Arial" w:hAnsi="Arial"/>
          <w:sz w:val="22"/>
        </w:rPr>
        <w:t>KWPN, BWP, CSHA, CWHSA</w:t>
      </w:r>
      <w:r>
        <w:rPr>
          <w:rFonts w:ascii="Arial" w:hAnsi="Arial"/>
          <w:sz w:val="22"/>
        </w:rPr>
        <w:t>__________________________</w:t>
      </w:r>
    </w:p>
    <w:p w:rsidR="002F728E" w:rsidRDefault="002F728E">
      <w:pPr>
        <w:rPr>
          <w:rFonts w:ascii="Arial" w:hAnsi="Arial"/>
          <w:sz w:val="22"/>
        </w:rPr>
      </w:pPr>
    </w:p>
    <w:p w:rsidR="002F728E" w:rsidRDefault="002F728E">
      <w:pPr>
        <w:rPr>
          <w:rFonts w:ascii="Arial" w:hAnsi="Arial"/>
          <w:sz w:val="22"/>
        </w:rPr>
      </w:pPr>
      <w:r>
        <w:rPr>
          <w:rFonts w:ascii="Arial" w:hAnsi="Arial"/>
          <w:sz w:val="22"/>
        </w:rPr>
        <w:t>Number of years on contract</w:t>
      </w:r>
      <w:proofErr w:type="gramStart"/>
      <w:r>
        <w:rPr>
          <w:rFonts w:ascii="Arial" w:hAnsi="Arial"/>
          <w:sz w:val="22"/>
        </w:rPr>
        <w:t>:_</w:t>
      </w:r>
      <w:proofErr w:type="gramEnd"/>
      <w:r>
        <w:rPr>
          <w:rFonts w:ascii="Arial" w:hAnsi="Arial"/>
          <w:sz w:val="22"/>
        </w:rPr>
        <w:t>__</w:t>
      </w:r>
      <w:r w:rsidR="00E62015">
        <w:rPr>
          <w:rFonts w:ascii="Arial" w:hAnsi="Arial"/>
          <w:sz w:val="22"/>
        </w:rPr>
        <w:t>2</w:t>
      </w:r>
      <w:r>
        <w:rPr>
          <w:rFonts w:ascii="Arial" w:hAnsi="Arial"/>
          <w:sz w:val="22"/>
        </w:rPr>
        <w:t>_____________________________________</w:t>
      </w:r>
    </w:p>
    <w:p w:rsidR="002F728E" w:rsidRDefault="002F728E">
      <w:pPr>
        <w:rPr>
          <w:rFonts w:ascii="Arial" w:hAnsi="Arial"/>
          <w:sz w:val="22"/>
        </w:rPr>
      </w:pPr>
    </w:p>
    <w:p w:rsidR="002F728E" w:rsidRDefault="003720F7">
      <w:pPr>
        <w:rPr>
          <w:rFonts w:ascii="Arial" w:hAnsi="Arial"/>
          <w:sz w:val="22"/>
        </w:rPr>
      </w:pPr>
      <w:r>
        <w:rPr>
          <w:rFonts w:ascii="Arial" w:hAnsi="Arial"/>
          <w:sz w:val="22"/>
        </w:rPr>
        <w:t>Live foal guarantee</w:t>
      </w:r>
      <w:proofErr w:type="gramStart"/>
      <w:r w:rsidR="002F728E">
        <w:rPr>
          <w:rFonts w:ascii="Arial" w:hAnsi="Arial"/>
          <w:sz w:val="22"/>
        </w:rPr>
        <w:t>?:</w:t>
      </w:r>
      <w:proofErr w:type="gramEnd"/>
      <w:r w:rsidR="002F728E">
        <w:rPr>
          <w:rFonts w:ascii="Arial" w:hAnsi="Arial"/>
          <w:sz w:val="22"/>
        </w:rPr>
        <w:t>____</w:t>
      </w:r>
      <w:r w:rsidR="00E62015">
        <w:rPr>
          <w:rFonts w:ascii="Arial" w:hAnsi="Arial"/>
          <w:sz w:val="22"/>
        </w:rPr>
        <w:t>yes</w:t>
      </w:r>
      <w:r w:rsidR="002F728E">
        <w:rPr>
          <w:rFonts w:ascii="Arial" w:hAnsi="Arial"/>
          <w:sz w:val="22"/>
        </w:rPr>
        <w:t>_______________________________________________</w:t>
      </w:r>
    </w:p>
    <w:p w:rsidR="002F728E" w:rsidRDefault="002F728E">
      <w:pPr>
        <w:rPr>
          <w:rFonts w:ascii="Arial" w:hAnsi="Arial"/>
          <w:sz w:val="22"/>
        </w:rPr>
      </w:pPr>
    </w:p>
    <w:p w:rsidR="002F728E" w:rsidRDefault="002F728E">
      <w:pPr>
        <w:pStyle w:val="Heading1"/>
      </w:pPr>
      <w:r>
        <w:t>Owner information</w:t>
      </w:r>
    </w:p>
    <w:p w:rsidR="002F728E" w:rsidRDefault="002F728E">
      <w:pPr>
        <w:jc w:val="center"/>
        <w:rPr>
          <w:rFonts w:ascii="Arial" w:hAnsi="Arial"/>
          <w:sz w:val="22"/>
          <w:u w:val="single"/>
        </w:rPr>
      </w:pPr>
    </w:p>
    <w:p w:rsidR="002F728E" w:rsidRDefault="002F728E">
      <w:pPr>
        <w:rPr>
          <w:rFonts w:ascii="Arial" w:hAnsi="Arial"/>
          <w:sz w:val="22"/>
        </w:rPr>
      </w:pPr>
      <w:r>
        <w:rPr>
          <w:rFonts w:ascii="Arial" w:hAnsi="Arial"/>
          <w:sz w:val="22"/>
        </w:rPr>
        <w:t>Owner: ____</w:t>
      </w:r>
      <w:r w:rsidR="00E62015">
        <w:rPr>
          <w:rFonts w:ascii="Arial" w:hAnsi="Arial"/>
          <w:sz w:val="22"/>
        </w:rPr>
        <w:t xml:space="preserve">VDL Stud, Standing AT Majestic Gaits, Kathy </w:t>
      </w:r>
      <w:proofErr w:type="spellStart"/>
      <w:r w:rsidR="00E62015">
        <w:rPr>
          <w:rFonts w:ascii="Arial" w:hAnsi="Arial"/>
          <w:sz w:val="22"/>
        </w:rPr>
        <w:t>Hickerson</w:t>
      </w:r>
      <w:proofErr w:type="spellEnd"/>
      <w:r>
        <w:rPr>
          <w:rFonts w:ascii="Arial" w:hAnsi="Arial"/>
          <w:sz w:val="22"/>
        </w:rPr>
        <w:t>_________________</w:t>
      </w:r>
    </w:p>
    <w:p w:rsidR="002F728E" w:rsidRDefault="002F728E">
      <w:pPr>
        <w:rPr>
          <w:rFonts w:ascii="Arial" w:hAnsi="Arial"/>
          <w:sz w:val="22"/>
        </w:rPr>
      </w:pPr>
    </w:p>
    <w:p w:rsidR="002F728E" w:rsidRDefault="002F728E">
      <w:pPr>
        <w:rPr>
          <w:rFonts w:ascii="Arial" w:hAnsi="Arial"/>
          <w:sz w:val="22"/>
        </w:rPr>
      </w:pPr>
      <w:r>
        <w:rPr>
          <w:rFonts w:ascii="Arial" w:hAnsi="Arial"/>
          <w:sz w:val="22"/>
        </w:rPr>
        <w:t>Address</w:t>
      </w:r>
      <w:proofErr w:type="gramStart"/>
      <w:r>
        <w:rPr>
          <w:rFonts w:ascii="Arial" w:hAnsi="Arial"/>
          <w:sz w:val="22"/>
        </w:rPr>
        <w:t>:_</w:t>
      </w:r>
      <w:proofErr w:type="gramEnd"/>
      <w:r>
        <w:rPr>
          <w:rFonts w:ascii="Arial" w:hAnsi="Arial"/>
          <w:sz w:val="22"/>
        </w:rPr>
        <w:t>____</w:t>
      </w:r>
      <w:r w:rsidR="00E62015">
        <w:rPr>
          <w:rFonts w:ascii="Arial" w:hAnsi="Arial"/>
          <w:sz w:val="22"/>
        </w:rPr>
        <w:t xml:space="preserve">68 Russell </w:t>
      </w:r>
      <w:proofErr w:type="spellStart"/>
      <w:r w:rsidR="00E62015">
        <w:rPr>
          <w:rFonts w:ascii="Arial" w:hAnsi="Arial"/>
          <w:sz w:val="22"/>
        </w:rPr>
        <w:t>HIl</w:t>
      </w:r>
      <w:proofErr w:type="spellEnd"/>
      <w:r w:rsidR="00E62015">
        <w:rPr>
          <w:rFonts w:ascii="Arial" w:hAnsi="Arial"/>
          <w:sz w:val="22"/>
        </w:rPr>
        <w:t xml:space="preserve"> Road</w:t>
      </w:r>
      <w:r>
        <w:rPr>
          <w:rFonts w:ascii="Arial" w:hAnsi="Arial"/>
          <w:sz w:val="22"/>
        </w:rPr>
        <w:t>_______________________________</w:t>
      </w:r>
    </w:p>
    <w:p w:rsidR="002F728E" w:rsidRDefault="002F728E">
      <w:pPr>
        <w:rPr>
          <w:rFonts w:ascii="Arial" w:hAnsi="Arial"/>
          <w:sz w:val="22"/>
        </w:rPr>
      </w:pPr>
    </w:p>
    <w:p w:rsidR="002F728E" w:rsidRDefault="002F728E">
      <w:pPr>
        <w:rPr>
          <w:rFonts w:ascii="Arial" w:hAnsi="Arial"/>
          <w:sz w:val="22"/>
        </w:rPr>
      </w:pPr>
      <w:r>
        <w:rPr>
          <w:rFonts w:ascii="Arial" w:hAnsi="Arial"/>
          <w:sz w:val="22"/>
        </w:rPr>
        <w:t xml:space="preserve">     </w:t>
      </w:r>
      <w:r>
        <w:rPr>
          <w:rFonts w:ascii="Arial" w:hAnsi="Arial"/>
          <w:sz w:val="22"/>
        </w:rPr>
        <w:tab/>
        <w:t>_____</w:t>
      </w:r>
      <w:r w:rsidR="00E62015">
        <w:rPr>
          <w:rFonts w:ascii="Arial" w:hAnsi="Arial"/>
          <w:sz w:val="22"/>
        </w:rPr>
        <w:t>Brookline, NH 03033</w:t>
      </w:r>
      <w:r>
        <w:rPr>
          <w:rFonts w:ascii="Arial" w:hAnsi="Arial"/>
          <w:sz w:val="22"/>
        </w:rPr>
        <w:t>______________________________________</w:t>
      </w:r>
    </w:p>
    <w:p w:rsidR="002F728E" w:rsidRDefault="002F728E">
      <w:pPr>
        <w:rPr>
          <w:rFonts w:ascii="Arial" w:hAnsi="Arial"/>
          <w:sz w:val="22"/>
        </w:rPr>
      </w:pPr>
    </w:p>
    <w:p w:rsidR="002F728E" w:rsidRDefault="002F728E">
      <w:pPr>
        <w:rPr>
          <w:rFonts w:ascii="Arial" w:hAnsi="Arial"/>
          <w:sz w:val="22"/>
        </w:rPr>
      </w:pPr>
      <w:r>
        <w:rPr>
          <w:rFonts w:ascii="Arial" w:hAnsi="Arial"/>
          <w:sz w:val="22"/>
        </w:rPr>
        <w:t>Phone: _____</w:t>
      </w:r>
      <w:r w:rsidR="00E62015">
        <w:rPr>
          <w:rFonts w:ascii="Arial" w:hAnsi="Arial"/>
          <w:sz w:val="22"/>
        </w:rPr>
        <w:t>603 673 4344</w:t>
      </w:r>
      <w:r>
        <w:rPr>
          <w:rFonts w:ascii="Arial" w:hAnsi="Arial"/>
          <w:sz w:val="22"/>
        </w:rPr>
        <w:t>___________________________________________</w:t>
      </w:r>
    </w:p>
    <w:p w:rsidR="002F728E" w:rsidRDefault="002F728E">
      <w:pPr>
        <w:rPr>
          <w:rFonts w:ascii="Arial" w:hAnsi="Arial"/>
          <w:sz w:val="22"/>
        </w:rPr>
      </w:pPr>
    </w:p>
    <w:p w:rsidR="002F728E" w:rsidRDefault="003720F7">
      <w:pPr>
        <w:rPr>
          <w:rFonts w:ascii="Arial" w:hAnsi="Arial"/>
          <w:sz w:val="22"/>
        </w:rPr>
      </w:pPr>
      <w:r>
        <w:rPr>
          <w:rFonts w:ascii="Arial" w:hAnsi="Arial"/>
          <w:sz w:val="22"/>
        </w:rPr>
        <w:t>Fax:</w:t>
      </w:r>
      <w:r w:rsidR="002F728E">
        <w:rPr>
          <w:rFonts w:ascii="Arial" w:hAnsi="Arial"/>
          <w:sz w:val="22"/>
        </w:rPr>
        <w:t xml:space="preserve"> ______</w:t>
      </w:r>
      <w:r w:rsidR="00E62015">
        <w:rPr>
          <w:rFonts w:ascii="Arial" w:hAnsi="Arial"/>
          <w:sz w:val="22"/>
        </w:rPr>
        <w:t>603 672 0139</w:t>
      </w:r>
      <w:r w:rsidR="002F728E">
        <w:rPr>
          <w:rFonts w:ascii="Arial" w:hAnsi="Arial"/>
          <w:sz w:val="22"/>
        </w:rPr>
        <w:t>______________________________________________</w:t>
      </w:r>
    </w:p>
    <w:p w:rsidR="002F728E" w:rsidRDefault="002F728E">
      <w:pPr>
        <w:rPr>
          <w:rFonts w:ascii="Arial" w:hAnsi="Arial"/>
          <w:sz w:val="22"/>
        </w:rPr>
      </w:pPr>
    </w:p>
    <w:p w:rsidR="002F728E" w:rsidRDefault="002F728E">
      <w:pPr>
        <w:rPr>
          <w:rFonts w:ascii="Arial" w:hAnsi="Arial"/>
          <w:sz w:val="22"/>
        </w:rPr>
      </w:pPr>
      <w:r>
        <w:rPr>
          <w:rFonts w:ascii="Arial" w:hAnsi="Arial"/>
          <w:sz w:val="22"/>
        </w:rPr>
        <w:t>E-mail address: ___</w:t>
      </w:r>
      <w:r w:rsidR="00E62015">
        <w:rPr>
          <w:rFonts w:ascii="Arial" w:hAnsi="Arial"/>
          <w:sz w:val="22"/>
        </w:rPr>
        <w:t>kathy@majesticgaits.com</w:t>
      </w:r>
      <w:r>
        <w:rPr>
          <w:rFonts w:ascii="Arial" w:hAnsi="Arial"/>
          <w:sz w:val="22"/>
        </w:rPr>
        <w:t>_____________________________</w:t>
      </w:r>
    </w:p>
    <w:p w:rsidR="002F728E" w:rsidRDefault="002F728E">
      <w:pPr>
        <w:rPr>
          <w:rFonts w:ascii="Arial" w:hAnsi="Arial"/>
          <w:sz w:val="22"/>
        </w:rPr>
      </w:pPr>
    </w:p>
    <w:p w:rsidR="002F728E" w:rsidRDefault="002F728E">
      <w:pPr>
        <w:rPr>
          <w:rFonts w:ascii="Arial" w:hAnsi="Arial"/>
          <w:sz w:val="22"/>
        </w:rPr>
      </w:pPr>
      <w:r>
        <w:rPr>
          <w:rFonts w:ascii="Arial" w:hAnsi="Arial"/>
          <w:sz w:val="22"/>
        </w:rPr>
        <w:t>Website: _____</w:t>
      </w:r>
      <w:r w:rsidR="00E62015">
        <w:rPr>
          <w:rFonts w:ascii="Arial" w:hAnsi="Arial"/>
          <w:sz w:val="22"/>
        </w:rPr>
        <w:t>www.majesticgaits.com</w:t>
      </w:r>
      <w:r>
        <w:rPr>
          <w:rFonts w:ascii="Arial" w:hAnsi="Arial"/>
          <w:sz w:val="22"/>
        </w:rPr>
        <w:t>______________________________________</w:t>
      </w:r>
    </w:p>
    <w:p w:rsidR="002F728E" w:rsidRDefault="002F728E">
      <w:pPr>
        <w:rPr>
          <w:rFonts w:ascii="Arial" w:hAnsi="Arial"/>
          <w:sz w:val="22"/>
        </w:rPr>
      </w:pPr>
    </w:p>
    <w:p w:rsidR="002F728E" w:rsidRDefault="002F728E">
      <w:pPr>
        <w:rPr>
          <w:rFonts w:ascii="Arial" w:hAnsi="Arial"/>
          <w:sz w:val="22"/>
        </w:rPr>
      </w:pPr>
    </w:p>
    <w:p w:rsidR="002F728E" w:rsidRDefault="002F728E">
      <w:pPr>
        <w:rPr>
          <w:rFonts w:ascii="Arial" w:hAnsi="Arial"/>
          <w:sz w:val="22"/>
        </w:rPr>
      </w:pPr>
      <w:r>
        <w:rPr>
          <w:rFonts w:ascii="Arial" w:hAnsi="Arial"/>
          <w:sz w:val="22"/>
        </w:rPr>
        <w:t>May we use photos and or text from your website for the stallion auction site? ____</w:t>
      </w:r>
      <w:r w:rsidR="00E62015">
        <w:rPr>
          <w:rFonts w:ascii="Arial" w:hAnsi="Arial"/>
          <w:sz w:val="22"/>
        </w:rPr>
        <w:t>yes</w:t>
      </w:r>
      <w:r>
        <w:rPr>
          <w:rFonts w:ascii="Arial" w:hAnsi="Arial"/>
          <w:sz w:val="22"/>
        </w:rPr>
        <w:t>_____</w:t>
      </w:r>
    </w:p>
    <w:p w:rsidR="002F728E" w:rsidRDefault="002F728E">
      <w:pPr>
        <w:spacing w:line="216" w:lineRule="auto"/>
        <w:ind w:right="-180"/>
        <w:rPr>
          <w:rFonts w:ascii="Arial" w:hAnsi="Arial"/>
          <w:sz w:val="20"/>
          <w:u w:val="single"/>
        </w:rPr>
      </w:pPr>
    </w:p>
    <w:p w:rsidR="002F728E" w:rsidRDefault="002F728E">
      <w:pPr>
        <w:spacing w:line="216" w:lineRule="auto"/>
        <w:ind w:right="-180"/>
        <w:rPr>
          <w:rFonts w:ascii="Arial" w:hAnsi="Arial"/>
          <w:sz w:val="20"/>
          <w:u w:val="single"/>
        </w:rPr>
      </w:pPr>
    </w:p>
    <w:p w:rsidR="002F728E" w:rsidRDefault="002F728E">
      <w:pPr>
        <w:spacing w:line="216" w:lineRule="auto"/>
        <w:ind w:right="-180"/>
        <w:rPr>
          <w:rFonts w:ascii="Arial" w:hAnsi="Arial"/>
          <w:sz w:val="20"/>
          <w:u w:val="single"/>
        </w:rPr>
      </w:pPr>
    </w:p>
    <w:p w:rsidR="002F728E" w:rsidRDefault="002F728E">
      <w:pPr>
        <w:pStyle w:val="BodyText"/>
        <w:rPr>
          <w:u w:val="single"/>
        </w:rPr>
      </w:pPr>
      <w:r>
        <w:t xml:space="preserve">Please return contract via mail to Maryanne.  Web site photos can be sent via e-mail to either Maryanne Nicpon or Tammy </w:t>
      </w:r>
      <w:proofErr w:type="spellStart"/>
      <w:r>
        <w:t>Paparella</w:t>
      </w:r>
      <w:proofErr w:type="spellEnd"/>
      <w:r>
        <w:t>.</w:t>
      </w:r>
    </w:p>
    <w:p w:rsidR="002F728E" w:rsidRDefault="002F728E">
      <w:pPr>
        <w:spacing w:line="216" w:lineRule="auto"/>
        <w:ind w:right="-180"/>
        <w:rPr>
          <w:rFonts w:ascii="Arial" w:hAnsi="Arial"/>
          <w:sz w:val="20"/>
        </w:rPr>
      </w:pPr>
    </w:p>
    <w:p w:rsidR="002F728E" w:rsidRDefault="002F728E">
      <w:pPr>
        <w:spacing w:line="216" w:lineRule="auto"/>
        <w:ind w:right="-180"/>
        <w:rPr>
          <w:rFonts w:ascii="Arial" w:hAnsi="Arial"/>
          <w:sz w:val="20"/>
        </w:rPr>
      </w:pPr>
    </w:p>
    <w:tbl>
      <w:tblPr>
        <w:tblW w:w="0" w:type="auto"/>
        <w:tblLayout w:type="fixed"/>
        <w:tblLook w:val="01E0"/>
      </w:tblPr>
      <w:tblGrid>
        <w:gridCol w:w="4788"/>
        <w:gridCol w:w="4788"/>
      </w:tblGrid>
      <w:tr w:rsidR="002F728E">
        <w:tblPrEx>
          <w:tblCellMar>
            <w:top w:w="0" w:type="dxa"/>
            <w:bottom w:w="0" w:type="dxa"/>
          </w:tblCellMar>
        </w:tblPrEx>
        <w:tc>
          <w:tcPr>
            <w:tcW w:w="4788" w:type="dxa"/>
            <w:vAlign w:val="center"/>
          </w:tcPr>
          <w:p w:rsidR="002F728E" w:rsidRDefault="002F728E">
            <w:pPr>
              <w:spacing w:line="216" w:lineRule="auto"/>
              <w:ind w:right="-180"/>
              <w:rPr>
                <w:rFonts w:ascii="Arial" w:hAnsi="Arial"/>
                <w:sz w:val="20"/>
              </w:rPr>
            </w:pPr>
          </w:p>
          <w:p w:rsidR="002F728E" w:rsidRDefault="002F728E">
            <w:pPr>
              <w:spacing w:line="216" w:lineRule="auto"/>
              <w:ind w:right="-180"/>
              <w:rPr>
                <w:rFonts w:ascii="Arial" w:hAnsi="Arial"/>
                <w:sz w:val="20"/>
              </w:rPr>
            </w:pPr>
          </w:p>
          <w:p w:rsidR="002F728E" w:rsidRDefault="002F728E">
            <w:pPr>
              <w:spacing w:line="216" w:lineRule="auto"/>
              <w:ind w:right="-180"/>
              <w:rPr>
                <w:rFonts w:ascii="Arial" w:hAnsi="Arial"/>
                <w:sz w:val="20"/>
              </w:rPr>
            </w:pPr>
          </w:p>
          <w:p w:rsidR="002F728E" w:rsidRDefault="002F728E">
            <w:pPr>
              <w:spacing w:line="216" w:lineRule="auto"/>
              <w:ind w:right="-180"/>
              <w:rPr>
                <w:rFonts w:ascii="Arial" w:hAnsi="Arial"/>
                <w:sz w:val="20"/>
              </w:rPr>
            </w:pPr>
            <w:r>
              <w:rPr>
                <w:rFonts w:ascii="Arial" w:hAnsi="Arial"/>
                <w:sz w:val="20"/>
              </w:rPr>
              <w:t xml:space="preserve">Maryanne Nicpon </w:t>
            </w:r>
          </w:p>
          <w:p w:rsidR="002F728E" w:rsidRDefault="002F728E">
            <w:pPr>
              <w:spacing w:line="216" w:lineRule="auto"/>
              <w:ind w:right="-180"/>
              <w:rPr>
                <w:rFonts w:ascii="Arial" w:hAnsi="Arial"/>
                <w:sz w:val="20"/>
              </w:rPr>
            </w:pPr>
            <w:smartTag w:uri="urn:schemas-microsoft-com:office:smarttags" w:element="Street">
              <w:smartTag w:uri="urn:schemas-microsoft-com:office:smarttags" w:element="address">
                <w:r>
                  <w:rPr>
                    <w:rFonts w:ascii="Arial" w:hAnsi="Arial"/>
                    <w:sz w:val="20"/>
                  </w:rPr>
                  <w:t>209 Stone Church Road</w:t>
                </w:r>
              </w:smartTag>
            </w:smartTag>
          </w:p>
          <w:p w:rsidR="002F728E" w:rsidRDefault="002F728E">
            <w:pPr>
              <w:spacing w:line="216" w:lineRule="auto"/>
              <w:ind w:right="-180"/>
              <w:rPr>
                <w:rFonts w:ascii="Arial" w:hAnsi="Arial"/>
                <w:sz w:val="20"/>
              </w:rPr>
            </w:pPr>
            <w:smartTag w:uri="urn:schemas-microsoft-com:office:smarttags" w:element="place">
              <w:smartTag w:uri="urn:schemas-microsoft-com:office:smarttags" w:element="City">
                <w:r>
                  <w:rPr>
                    <w:rFonts w:ascii="Arial" w:hAnsi="Arial"/>
                    <w:sz w:val="20"/>
                  </w:rPr>
                  <w:t>Ballston Spa</w:t>
                </w:r>
              </w:smartTag>
              <w:r>
                <w:rPr>
                  <w:rFonts w:ascii="Arial" w:hAnsi="Arial"/>
                  <w:sz w:val="20"/>
                </w:rPr>
                <w:t xml:space="preserve">, </w:t>
              </w:r>
              <w:smartTag w:uri="urn:schemas-microsoft-com:office:smarttags" w:element="State">
                <w:r>
                  <w:rPr>
                    <w:rFonts w:ascii="Arial" w:hAnsi="Arial"/>
                    <w:sz w:val="20"/>
                  </w:rPr>
                  <w:t>NY</w:t>
                </w:r>
              </w:smartTag>
              <w:r>
                <w:rPr>
                  <w:rFonts w:ascii="Arial" w:hAnsi="Arial"/>
                  <w:sz w:val="20"/>
                </w:rPr>
                <w:t xml:space="preserve"> </w:t>
              </w:r>
              <w:smartTag w:uri="urn:schemas-microsoft-com:office:smarttags" w:element="PostalCode">
                <w:r>
                  <w:rPr>
                    <w:rFonts w:ascii="Arial" w:hAnsi="Arial"/>
                    <w:sz w:val="20"/>
                  </w:rPr>
                  <w:t>12020</w:t>
                </w:r>
              </w:smartTag>
            </w:smartTag>
          </w:p>
          <w:p w:rsidR="002F728E" w:rsidRDefault="002F728E">
            <w:pPr>
              <w:spacing w:line="216" w:lineRule="auto"/>
              <w:ind w:right="-180"/>
              <w:rPr>
                <w:rFonts w:ascii="Arial" w:hAnsi="Arial"/>
                <w:sz w:val="20"/>
              </w:rPr>
            </w:pPr>
            <w:r>
              <w:rPr>
                <w:rFonts w:ascii="Arial" w:hAnsi="Arial"/>
                <w:sz w:val="20"/>
              </w:rPr>
              <w:t>Phone:   518-884-0307</w:t>
            </w:r>
          </w:p>
          <w:p w:rsidR="002F728E" w:rsidRDefault="002F728E">
            <w:pPr>
              <w:spacing w:line="216" w:lineRule="auto"/>
              <w:ind w:right="-180"/>
              <w:rPr>
                <w:rFonts w:ascii="Arial" w:hAnsi="Arial"/>
                <w:sz w:val="20"/>
              </w:rPr>
            </w:pPr>
            <w:hyperlink r:id="rId5" w:history="1">
              <w:r>
                <w:rPr>
                  <w:rStyle w:val="Hyperlink"/>
                  <w:rFonts w:ascii="Arial" w:hAnsi="Arial"/>
                  <w:sz w:val="20"/>
                </w:rPr>
                <w:t>minglewoodsporthorses@msn.com</w:t>
              </w:r>
            </w:hyperlink>
          </w:p>
          <w:p w:rsidR="002F728E" w:rsidRDefault="002F728E">
            <w:pPr>
              <w:spacing w:line="216" w:lineRule="auto"/>
              <w:ind w:right="-180"/>
              <w:rPr>
                <w:rFonts w:ascii="Arial" w:hAnsi="Arial"/>
                <w:sz w:val="20"/>
              </w:rPr>
            </w:pPr>
          </w:p>
          <w:p w:rsidR="002F728E" w:rsidRDefault="002F728E">
            <w:pPr>
              <w:spacing w:line="216" w:lineRule="auto"/>
              <w:ind w:right="-180"/>
              <w:rPr>
                <w:rFonts w:ascii="Arial" w:hAnsi="Arial"/>
                <w:sz w:val="20"/>
              </w:rPr>
            </w:pPr>
          </w:p>
        </w:tc>
        <w:tc>
          <w:tcPr>
            <w:tcW w:w="4788" w:type="dxa"/>
            <w:vAlign w:val="center"/>
          </w:tcPr>
          <w:p w:rsidR="002F728E" w:rsidRDefault="002F728E">
            <w:pPr>
              <w:spacing w:line="216" w:lineRule="auto"/>
              <w:ind w:right="-180"/>
              <w:rPr>
                <w:rFonts w:ascii="Arial" w:hAnsi="Arial"/>
                <w:sz w:val="20"/>
              </w:rPr>
            </w:pPr>
          </w:p>
          <w:p w:rsidR="002F728E" w:rsidRDefault="002F728E">
            <w:pPr>
              <w:rPr>
                <w:rFonts w:ascii="Tms Rmn" w:hAnsi="Tms Rmn"/>
                <w:snapToGrid w:val="0"/>
                <w:color w:val="000080"/>
              </w:rPr>
            </w:pPr>
            <w:r>
              <w:rPr>
                <w:rFonts w:ascii="Arial" w:hAnsi="Arial"/>
                <w:color w:val="000000"/>
                <w:sz w:val="20"/>
              </w:rPr>
              <w:t xml:space="preserve"> </w:t>
            </w:r>
            <w:r>
              <w:rPr>
                <w:rFonts w:ascii="Tms Rmn" w:hAnsi="Tms Rmn"/>
                <w:snapToGrid w:val="0"/>
                <w:color w:val="000080"/>
              </w:rPr>
              <w:t xml:space="preserve">Tammy </w:t>
            </w:r>
            <w:proofErr w:type="spellStart"/>
            <w:r>
              <w:rPr>
                <w:rFonts w:ascii="Tms Rmn" w:hAnsi="Tms Rmn"/>
                <w:snapToGrid w:val="0"/>
                <w:color w:val="000080"/>
              </w:rPr>
              <w:t>Paparella</w:t>
            </w:r>
            <w:proofErr w:type="spellEnd"/>
          </w:p>
          <w:p w:rsidR="002F728E" w:rsidRDefault="002F728E">
            <w:pPr>
              <w:rPr>
                <w:rFonts w:ascii="Tms Rmn" w:hAnsi="Tms Rmn"/>
                <w:snapToGrid w:val="0"/>
                <w:color w:val="000080"/>
              </w:rPr>
            </w:pPr>
            <w:smartTag w:uri="urn:schemas-microsoft-com:office:smarttags" w:element="Street">
              <w:smartTag w:uri="urn:schemas-microsoft-com:office:smarttags" w:element="address">
                <w:r>
                  <w:rPr>
                    <w:rFonts w:ascii="Tms Rmn" w:hAnsi="Tms Rmn"/>
                    <w:snapToGrid w:val="0"/>
                    <w:color w:val="000080"/>
                  </w:rPr>
                  <w:t xml:space="preserve">6 </w:t>
                </w:r>
                <w:proofErr w:type="spellStart"/>
                <w:r>
                  <w:rPr>
                    <w:rFonts w:ascii="Tms Rmn" w:hAnsi="Tms Rmn"/>
                    <w:snapToGrid w:val="0"/>
                    <w:color w:val="000080"/>
                  </w:rPr>
                  <w:t>Pratts</w:t>
                </w:r>
                <w:proofErr w:type="spellEnd"/>
                <w:r>
                  <w:rPr>
                    <w:rFonts w:ascii="Tms Rmn" w:hAnsi="Tms Rmn"/>
                    <w:snapToGrid w:val="0"/>
                    <w:color w:val="000080"/>
                  </w:rPr>
                  <w:t xml:space="preserve"> Junction Road</w:t>
                </w:r>
              </w:smartTag>
            </w:smartTag>
          </w:p>
          <w:p w:rsidR="002F728E" w:rsidRDefault="002F728E">
            <w:pPr>
              <w:rPr>
                <w:rFonts w:ascii="Tms Rmn" w:hAnsi="Tms Rmn"/>
                <w:snapToGrid w:val="0"/>
                <w:color w:val="000080"/>
              </w:rPr>
            </w:pPr>
            <w:smartTag w:uri="urn:schemas-microsoft-com:office:smarttags" w:element="place">
              <w:smartTag w:uri="urn:schemas-microsoft-com:office:smarttags" w:element="City">
                <w:r>
                  <w:rPr>
                    <w:rFonts w:ascii="Tms Rmn" w:hAnsi="Tms Rmn"/>
                    <w:snapToGrid w:val="0"/>
                    <w:color w:val="000080"/>
                  </w:rPr>
                  <w:t>Sterling</w:t>
                </w:r>
              </w:smartTag>
              <w:r>
                <w:rPr>
                  <w:rFonts w:ascii="Tms Rmn" w:hAnsi="Tms Rmn"/>
                  <w:snapToGrid w:val="0"/>
                  <w:color w:val="000080"/>
                </w:rPr>
                <w:t xml:space="preserve">, </w:t>
              </w:r>
              <w:smartTag w:uri="urn:schemas-microsoft-com:office:smarttags" w:element="State">
                <w:r>
                  <w:rPr>
                    <w:rFonts w:ascii="Tms Rmn" w:hAnsi="Tms Rmn"/>
                    <w:snapToGrid w:val="0"/>
                    <w:color w:val="000080"/>
                  </w:rPr>
                  <w:t>MA</w:t>
                </w:r>
              </w:smartTag>
              <w:r>
                <w:rPr>
                  <w:rFonts w:ascii="Tms Rmn" w:hAnsi="Tms Rmn"/>
                  <w:snapToGrid w:val="0"/>
                  <w:color w:val="000080"/>
                </w:rPr>
                <w:t xml:space="preserve"> </w:t>
              </w:r>
              <w:smartTag w:uri="urn:schemas-microsoft-com:office:smarttags" w:element="PostalCode">
                <w:r>
                  <w:rPr>
                    <w:rFonts w:ascii="Tms Rmn" w:hAnsi="Tms Rmn"/>
                    <w:snapToGrid w:val="0"/>
                    <w:color w:val="000080"/>
                  </w:rPr>
                  <w:t>01564</w:t>
                </w:r>
              </w:smartTag>
            </w:smartTag>
          </w:p>
          <w:p w:rsidR="002F728E" w:rsidRDefault="002F728E">
            <w:pPr>
              <w:rPr>
                <w:rFonts w:ascii="Tms Rmn" w:hAnsi="Tms Rmn"/>
                <w:snapToGrid w:val="0"/>
                <w:color w:val="000080"/>
              </w:rPr>
            </w:pPr>
            <w:r>
              <w:rPr>
                <w:rFonts w:ascii="Tms Rmn" w:hAnsi="Tms Rmn"/>
                <w:snapToGrid w:val="0"/>
                <w:color w:val="000080"/>
              </w:rPr>
              <w:t>978-422-2324</w:t>
            </w:r>
          </w:p>
          <w:p w:rsidR="002F728E" w:rsidRDefault="002F728E">
            <w:pPr>
              <w:rPr>
                <w:rFonts w:ascii="Tms Rmn" w:hAnsi="Tms Rmn"/>
                <w:snapToGrid w:val="0"/>
                <w:color w:val="000080"/>
              </w:rPr>
            </w:pPr>
            <w:hyperlink r:id="rId6" w:history="1">
              <w:r>
                <w:rPr>
                  <w:rFonts w:ascii="Tms Rmn" w:hAnsi="Tms Rmn"/>
                  <w:snapToGrid w:val="0"/>
                  <w:color w:val="0000FF"/>
                  <w:u w:val="single"/>
                </w:rPr>
                <w:t>tammy.neda@comcast.net</w:t>
              </w:r>
            </w:hyperlink>
          </w:p>
          <w:p w:rsidR="002F728E" w:rsidRDefault="002F728E">
            <w:pPr>
              <w:spacing w:line="216" w:lineRule="auto"/>
              <w:ind w:right="-180"/>
              <w:rPr>
                <w:rFonts w:ascii="Arial" w:hAnsi="Arial"/>
                <w:sz w:val="20"/>
              </w:rPr>
            </w:pPr>
          </w:p>
        </w:tc>
      </w:tr>
    </w:tbl>
    <w:p w:rsidR="002F728E" w:rsidRDefault="002F728E">
      <w:pPr>
        <w:spacing w:line="216" w:lineRule="auto"/>
        <w:ind w:right="-180"/>
      </w:pPr>
    </w:p>
    <w:sectPr w:rsidR="002F728E">
      <w:pgSz w:w="12240" w:h="15840"/>
      <w:pgMar w:top="720" w:right="1440" w:bottom="72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717AD"/>
    <w:rsid w:val="000717AD"/>
    <w:rsid w:val="002F728E"/>
    <w:rsid w:val="003720F7"/>
    <w:rsid w:val="003F72A5"/>
    <w:rsid w:val="008B3804"/>
    <w:rsid w:val="00E620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dat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line="216" w:lineRule="auto"/>
      <w:outlineLvl w:val="0"/>
    </w:pPr>
    <w:rPr>
      <w:rFonts w:ascii="Arial" w:hAnsi="Arial"/>
      <w:b/>
      <w:i/>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lockquote">
    <w:name w:val="Blockquote"/>
    <w:basedOn w:val="Normal"/>
    <w:pPr>
      <w:spacing w:before="100" w:after="100"/>
      <w:ind w:left="360" w:right="360"/>
    </w:pPr>
    <w:rPr>
      <w:snapToGrid w:val="0"/>
    </w:rPr>
  </w:style>
  <w:style w:type="character" w:styleId="Hyperlink">
    <w:name w:val="Hyperlink"/>
    <w:basedOn w:val="DefaultParagraphFont"/>
    <w:rPr>
      <w:color w:val="0000FF"/>
      <w:u w:val="single"/>
    </w:rPr>
  </w:style>
  <w:style w:type="character" w:customStyle="1" w:styleId="HTMLMarkup">
    <w:name w:val="HTML Markup"/>
    <w:rPr>
      <w:vanish/>
      <w:color w:val="FF0000"/>
    </w:rPr>
  </w:style>
  <w:style w:type="paragraph" w:styleId="BodyText">
    <w:name w:val="Body Text"/>
    <w:basedOn w:val="Normal"/>
    <w:pPr>
      <w:spacing w:line="216" w:lineRule="auto"/>
      <w:ind w:right="-180"/>
    </w:pPr>
    <w:rPr>
      <w:rFonts w:ascii="Arial" w:hAnsi="Arial"/>
      <w:b/>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mmy.neda@comcast.net" TargetMode="External"/><Relationship Id="rId5" Type="http://schemas.openxmlformats.org/officeDocument/2006/relationships/hyperlink" Target="mailto:minglewoodsporthorses@msn.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England Dressage Association</dc:title>
  <dc:creator>OPMC CO</dc:creator>
  <cp:lastModifiedBy>Kathy</cp:lastModifiedBy>
  <cp:revision>2</cp:revision>
  <dcterms:created xsi:type="dcterms:W3CDTF">2008-12-21T23:27:00Z</dcterms:created>
  <dcterms:modified xsi:type="dcterms:W3CDTF">2008-12-21T23:27:00Z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818139156</vt:i4>
  </property>
  <property fmtid="{D5CDD505-2E9C-101B-9397-08002B2CF9AE}" pid="3" name="_EmailSubject">
    <vt:lpwstr>Addendum to my Earlier Note</vt:lpwstr>
  </property>
  <property fmtid="{D5CDD505-2E9C-101B-9397-08002B2CF9AE}" pid="4" name="_AuthorEmail">
    <vt:lpwstr>bdzaugis@charter.net</vt:lpwstr>
  </property>
  <property fmtid="{D5CDD505-2E9C-101B-9397-08002B2CF9AE}" pid="5" name="_AuthorEmailDisplayName">
    <vt:lpwstr>bdzaugis</vt:lpwstr>
  </property>
  <property fmtid="{D5CDD505-2E9C-101B-9397-08002B2CF9AE}" pid="6" name="_ReviewingToolsShownOnce">
    <vt:lpwstr/>
  </property>
</Properties>
</file>